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296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71"/>
        <w:gridCol w:w="1665"/>
        <w:gridCol w:w="1515"/>
        <w:gridCol w:w="1500"/>
        <w:gridCol w:w="2745"/>
      </w:tblGrid>
      <w:tr w14:paraId="35C37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02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F1A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商水县2025年卫生系统招聘工作人员核减招聘人数岗位一览表</w:t>
            </w:r>
          </w:p>
        </w:tc>
      </w:tr>
      <w:tr w14:paraId="47610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6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F7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0A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F2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报名人数</w:t>
            </w: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43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核减后招聘人数</w:t>
            </w:r>
          </w:p>
        </w:tc>
      </w:tr>
      <w:tr w14:paraId="1618B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88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A9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1111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C5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2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1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</w:tr>
    </w:tbl>
    <w:p w14:paraId="7F26F841"/>
    <w:p w14:paraId="2F3E8EBD"/>
    <w:p w14:paraId="491D1A4C"/>
    <w:p w14:paraId="6D8B693C"/>
    <w:tbl>
      <w:tblPr>
        <w:tblStyle w:val="4"/>
        <w:tblpPr w:leftFromText="180" w:rightFromText="180" w:vertAnchor="text" w:horzAnchor="page" w:tblpX="1105" w:tblpY="272"/>
        <w:tblOverlap w:val="never"/>
        <w:tblW w:w="95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8"/>
        <w:gridCol w:w="2157"/>
        <w:gridCol w:w="1890"/>
        <w:gridCol w:w="2370"/>
      </w:tblGrid>
      <w:tr w14:paraId="6FDFC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5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B5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商水县2025年卫生系统招聘工作人员核销岗位一览表</w:t>
            </w:r>
          </w:p>
        </w:tc>
      </w:tr>
      <w:tr w14:paraId="07116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56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81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58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BD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报名人数</w:t>
            </w:r>
          </w:p>
        </w:tc>
      </w:tr>
      <w:tr w14:paraId="37EEF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31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1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5E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FF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003AA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71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A4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69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6C460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01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3D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79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31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46D2D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21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F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2B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A8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12F1F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5D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B7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DB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01689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A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89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66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23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34D39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7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F4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3E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F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61C82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FA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27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E2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07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57D38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CB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71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E9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C3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2DCC7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6C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商水县第一医疗集团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8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86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6EA6F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FD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08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D6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EC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4D4E3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B3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49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B9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54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00EBF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86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DF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1203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2F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AC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6FD7F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3A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FD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FA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8A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7EA2B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14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95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85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3B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6A045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2A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B2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1206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64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60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087D0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35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3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1207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34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F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5AFDB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6C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29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1208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23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70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09DE2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BD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95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1209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18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8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26E4C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A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CF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DD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C7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7E41E2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42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D8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1211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8B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E8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64E8F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AE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47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1212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D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FF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19718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6E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8D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1214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9A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E6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  <w:tr w14:paraId="70E92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BC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商水县第二医疗集团</w:t>
            </w:r>
          </w:p>
        </w:tc>
        <w:tc>
          <w:tcPr>
            <w:tcW w:w="2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6F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1215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08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B6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</w:tr>
    </w:tbl>
    <w:p w14:paraId="2CECD05D"/>
    <w:p w14:paraId="65FBBDCF"/>
    <w:sectPr>
      <w:headerReference r:id="rId3" w:type="default"/>
      <w:footerReference r:id="rId4" w:type="default"/>
      <w:pgSz w:w="11906" w:h="16838"/>
      <w:pgMar w:top="1440" w:right="1800" w:bottom="1440" w:left="5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37F9A0">
    <w:pPr>
      <w:pStyle w:val="2"/>
    </w:pPr>
    <w:bookmarkStart w:id="0" w:name="_GoBack"/>
    <w:bookmarkEnd w:id="0"/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67F0AE"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67F0AE"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2BBAB2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171ED9"/>
    <w:rsid w:val="38477A0D"/>
    <w:rsid w:val="489F2B71"/>
    <w:rsid w:val="6E171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388</Words>
  <Characters>472</Characters>
  <Lines>0</Lines>
  <Paragraphs>0</Paragraphs>
  <TotalTime>5</TotalTime>
  <ScaleCrop>false</ScaleCrop>
  <LinksUpToDate>false</LinksUpToDate>
  <CharactersWithSpaces>472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2025-11-10T07:29:00Z</dcterms:created>
  <dc:creator>焱☞風</dc:creator>
  <cp:lastModifiedBy>焱☞風</cp:lastModifiedBy>
  <dcterms:modified xsi:type="dcterms:W3CDTF">2025-11-11T02:14:28Z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2A31DEEA0185472E9D63EE7CA855B933_11</vt:lpwstr>
  </property>
  <property fmtid="{D5CDD505-2E9C-101B-9397-08002B2CF9AE}" pid="4" name="KSOTemplateDocerSaveRecord">
    <vt:lpwstr>eyJoZGlkIjoiMTZjMDhjZDIwYzk3OTA1YjFmNTE0ZTEzM2M5ZDUxOTUiLCJ1c2VySWQiOiIzNTA5NjkwMjkifQ==</vt:lpwstr>
  </property>
</Properties>
</file>