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518" w:rsidRPr="002F1518" w:rsidRDefault="002F1518" w:rsidP="002F1518">
      <w:pPr>
        <w:spacing w:after="0" w:line="600" w:lineRule="exact"/>
        <w:ind w:firstLineChars="200" w:firstLine="883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2F1518">
        <w:rPr>
          <w:rFonts w:asciiTheme="minorEastAsia" w:eastAsiaTheme="minorEastAsia" w:hAnsiTheme="minorEastAsia" w:hint="eastAsia"/>
          <w:b/>
          <w:sz w:val="44"/>
          <w:szCs w:val="44"/>
        </w:rPr>
        <w:t>冯鑫垒见义勇为简要事迹</w:t>
      </w:r>
    </w:p>
    <w:p w:rsidR="002F1518" w:rsidRPr="002F1518" w:rsidRDefault="002F1518" w:rsidP="002F1518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</w:p>
    <w:p w:rsidR="002F1518" w:rsidRPr="002F1518" w:rsidRDefault="002F1518" w:rsidP="002F1518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2F1518">
        <w:rPr>
          <w:rFonts w:asciiTheme="minorEastAsia" w:eastAsiaTheme="minorEastAsia" w:hAnsiTheme="minorEastAsia" w:hint="eastAsia"/>
          <w:sz w:val="32"/>
          <w:szCs w:val="32"/>
        </w:rPr>
        <w:t>冯鑫垒，男，身份证号码：412723********2972，河南省商水县</w:t>
      </w:r>
      <w:r w:rsidR="00186152">
        <w:rPr>
          <w:rFonts w:asciiTheme="minorEastAsia" w:eastAsiaTheme="minorEastAsia" w:hAnsiTheme="minorEastAsia" w:hint="eastAsia"/>
          <w:sz w:val="32"/>
          <w:szCs w:val="32"/>
        </w:rPr>
        <w:t>谭庄镇</w:t>
      </w:r>
      <w:r w:rsidRPr="002F1518">
        <w:rPr>
          <w:rFonts w:asciiTheme="minorEastAsia" w:eastAsiaTheme="minorEastAsia" w:hAnsiTheme="minorEastAsia" w:hint="eastAsia"/>
          <w:sz w:val="32"/>
          <w:szCs w:val="32"/>
        </w:rPr>
        <w:t>人。</w:t>
      </w:r>
    </w:p>
    <w:p w:rsidR="002F1518" w:rsidRPr="002F1518" w:rsidRDefault="002F1518" w:rsidP="002F1518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2F1518">
        <w:rPr>
          <w:rFonts w:asciiTheme="minorEastAsia" w:eastAsiaTheme="minorEastAsia" w:hAnsiTheme="minorEastAsia" w:hint="eastAsia"/>
          <w:sz w:val="32"/>
          <w:szCs w:val="32"/>
        </w:rPr>
        <w:t>2025年11月15日下午4点左右冯鑫垒在阳城公园桥北摆摊卖烤红薯，听到路边有人说河里好像有个人，冯鑫垒跑到河边发现确实有个人，漂浮在河面上，当时双手双脚漂浮在水面上，已经昏迷了。他立刻放下手里的东西就跳到河里，顶着刺骨的河水，将落水的女孩救了上来，救上来之后女孩呼吸很微弱，冯鑫垒问打110、120报警电话没有？围观群众说“打过了”。当时冯鑫垒浑身湿透，天气又非常寒冷，他就默默回家换衣服了。后来该女孩被赶来的120急救车送到了商水县人民医院，由于救援及时，落水女孩经过治疗目前已康复出院。</w:t>
      </w:r>
    </w:p>
    <w:p w:rsidR="004358AB" w:rsidRPr="002F1518" w:rsidRDefault="004358AB" w:rsidP="002F1518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</w:p>
    <w:sectPr w:rsidR="004358AB" w:rsidRPr="002F1518" w:rsidSect="002F151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1518" w:rsidRDefault="002F1518" w:rsidP="002F1518">
      <w:pPr>
        <w:spacing w:after="0"/>
      </w:pPr>
      <w:r>
        <w:separator/>
      </w:r>
    </w:p>
  </w:endnote>
  <w:endnote w:type="continuationSeparator" w:id="0">
    <w:p w:rsidR="002F1518" w:rsidRDefault="002F1518" w:rsidP="002F1518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1518" w:rsidRDefault="002F1518" w:rsidP="002F1518">
      <w:pPr>
        <w:spacing w:after="0"/>
      </w:pPr>
      <w:r>
        <w:separator/>
      </w:r>
    </w:p>
  </w:footnote>
  <w:footnote w:type="continuationSeparator" w:id="0">
    <w:p w:rsidR="002F1518" w:rsidRDefault="002F1518" w:rsidP="002F1518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86152"/>
    <w:rsid w:val="002F1518"/>
    <w:rsid w:val="00323B43"/>
    <w:rsid w:val="003D37D8"/>
    <w:rsid w:val="00426133"/>
    <w:rsid w:val="004358AB"/>
    <w:rsid w:val="008B7726"/>
    <w:rsid w:val="00D31D50"/>
    <w:rsid w:val="00D577DF"/>
    <w:rsid w:val="00FA57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F151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F1518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F1518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F1518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3</cp:revision>
  <dcterms:created xsi:type="dcterms:W3CDTF">2008-09-11T17:20:00Z</dcterms:created>
  <dcterms:modified xsi:type="dcterms:W3CDTF">2025-12-09T02:34:00Z</dcterms:modified>
</cp:coreProperties>
</file>